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C6221" w14:textId="77777777" w:rsidR="00053873" w:rsidRPr="00C81AA9" w:rsidRDefault="00053873" w:rsidP="00053873">
      <w:pPr>
        <w:widowControl w:val="0"/>
        <w:jc w:val="center"/>
        <w:rPr>
          <w:rFonts w:ascii="Arial" w:hAnsi="Arial" w:cs="Arial"/>
          <w:b/>
          <w:bCs/>
          <w:sz w:val="24"/>
          <w:szCs w:val="24"/>
        </w:rPr>
      </w:pPr>
      <w:r w:rsidRPr="00C81AA9">
        <w:rPr>
          <w:rFonts w:ascii="Arial" w:hAnsi="Arial" w:cs="Arial"/>
          <w:b/>
          <w:bCs/>
          <w:sz w:val="24"/>
          <w:szCs w:val="24"/>
        </w:rPr>
        <w:t>ANEXO II</w:t>
      </w:r>
    </w:p>
    <w:p w14:paraId="27CD946F" w14:textId="77777777" w:rsidR="00053873" w:rsidRPr="00C81AA9" w:rsidRDefault="00053873" w:rsidP="00053873">
      <w:pPr>
        <w:widowControl w:val="0"/>
        <w:jc w:val="center"/>
        <w:rPr>
          <w:rFonts w:ascii="Arial" w:hAnsi="Arial" w:cs="Arial"/>
          <w:b/>
          <w:bCs/>
          <w:sz w:val="24"/>
          <w:szCs w:val="24"/>
        </w:rPr>
      </w:pPr>
    </w:p>
    <w:p w14:paraId="14C43753" w14:textId="77777777" w:rsidR="00053873" w:rsidRPr="00C81AA9" w:rsidRDefault="00053873" w:rsidP="00053873">
      <w:pPr>
        <w:widowControl w:val="0"/>
        <w:jc w:val="center"/>
        <w:rPr>
          <w:rFonts w:ascii="Arial" w:hAnsi="Arial" w:cs="Arial"/>
          <w:b/>
          <w:bCs/>
          <w:sz w:val="24"/>
          <w:szCs w:val="24"/>
          <w:u w:val="single"/>
        </w:rPr>
      </w:pPr>
      <w:r w:rsidRPr="00C81AA9">
        <w:rPr>
          <w:rFonts w:ascii="Arial" w:hAnsi="Arial" w:cs="Arial"/>
          <w:b/>
          <w:bCs/>
          <w:sz w:val="24"/>
          <w:szCs w:val="24"/>
          <w:u w:val="single"/>
        </w:rPr>
        <w:t>PROPOSTA COMERCIAL</w:t>
      </w:r>
    </w:p>
    <w:p w14:paraId="468B2C31" w14:textId="77777777" w:rsidR="00053873" w:rsidRPr="00C81AA9" w:rsidRDefault="00053873" w:rsidP="00053873">
      <w:pPr>
        <w:widowControl w:val="0"/>
        <w:rPr>
          <w:rFonts w:ascii="Arial" w:hAnsi="Arial" w:cs="Arial"/>
          <w:b/>
          <w:bCs/>
          <w:sz w:val="24"/>
          <w:szCs w:val="24"/>
        </w:rPr>
      </w:pPr>
    </w:p>
    <w:p w14:paraId="642B20C0" w14:textId="77777777" w:rsidR="00053873" w:rsidRPr="00C81AA9" w:rsidRDefault="00053873" w:rsidP="00053873">
      <w:pPr>
        <w:widowControl w:val="0"/>
        <w:jc w:val="both"/>
        <w:rPr>
          <w:rFonts w:ascii="Arial" w:hAnsi="Arial" w:cs="Arial"/>
          <w:bCs/>
          <w:sz w:val="24"/>
          <w:szCs w:val="24"/>
          <w:u w:val="single"/>
        </w:rPr>
      </w:pPr>
      <w:r w:rsidRPr="00C81AA9">
        <w:rPr>
          <w:rStyle w:val="Nmerodepgina"/>
          <w:rFonts w:ascii="Arial" w:hAnsi="Arial" w:cs="Arial"/>
          <w:bCs/>
          <w:sz w:val="24"/>
          <w:szCs w:val="24"/>
        </w:rPr>
        <w:t>PREGÃO ELETRÔNICO Nº 241/5688-2021</w:t>
      </w:r>
    </w:p>
    <w:p w14:paraId="6594547E" w14:textId="77777777" w:rsidR="00053873" w:rsidRPr="00C81AA9" w:rsidRDefault="00053873" w:rsidP="00053873">
      <w:pPr>
        <w:widowControl w:val="0"/>
        <w:jc w:val="both"/>
        <w:rPr>
          <w:rFonts w:ascii="Arial" w:hAnsi="Arial" w:cs="Arial"/>
          <w:bCs/>
          <w:sz w:val="24"/>
          <w:szCs w:val="24"/>
          <w:u w:val="single"/>
        </w:rPr>
      </w:pPr>
    </w:p>
    <w:p w14:paraId="067A5173" w14:textId="77777777" w:rsidR="00053873" w:rsidRPr="00C81AA9" w:rsidRDefault="00053873" w:rsidP="00053873">
      <w:pPr>
        <w:widowControl w:val="0"/>
        <w:rPr>
          <w:rFonts w:ascii="Arial" w:hAnsi="Arial" w:cs="Arial"/>
          <w:bCs/>
          <w:sz w:val="24"/>
          <w:szCs w:val="24"/>
        </w:rPr>
      </w:pPr>
      <w:r w:rsidRPr="00C81AA9">
        <w:rPr>
          <w:rFonts w:ascii="Arial" w:hAnsi="Arial" w:cs="Arial"/>
          <w:bCs/>
          <w:sz w:val="24"/>
          <w:szCs w:val="24"/>
        </w:rPr>
        <w:t xml:space="preserve">NOME DA PROPONENTE: </w:t>
      </w:r>
      <w:r w:rsidRPr="00C81AA9">
        <w:rPr>
          <w:rFonts w:ascii="Arial" w:hAnsi="Arial" w:cs="Arial"/>
          <w:bCs/>
          <w:sz w:val="24"/>
          <w:szCs w:val="24"/>
        </w:rPr>
        <w:fldChar w:fldCharType="begin">
          <w:ffData>
            <w:name w:val="Texto155"/>
            <w:enabled/>
            <w:calcOnExit w:val="0"/>
            <w:textInput/>
          </w:ffData>
        </w:fldChar>
      </w:r>
      <w:r w:rsidRPr="00C81AA9">
        <w:rPr>
          <w:rFonts w:ascii="Arial" w:hAnsi="Arial" w:cs="Arial"/>
          <w:bCs/>
          <w:sz w:val="24"/>
          <w:szCs w:val="24"/>
        </w:rPr>
        <w:instrText xml:space="preserve"> FORMTEXT </w:instrText>
      </w:r>
      <w:r w:rsidRPr="00C81AA9">
        <w:rPr>
          <w:rFonts w:ascii="Arial" w:hAnsi="Arial" w:cs="Arial"/>
          <w:bCs/>
          <w:sz w:val="24"/>
          <w:szCs w:val="24"/>
        </w:rPr>
      </w:r>
      <w:r w:rsidRPr="00C81AA9">
        <w:rPr>
          <w:rFonts w:ascii="Arial" w:hAnsi="Arial" w:cs="Arial"/>
          <w:bCs/>
          <w:sz w:val="24"/>
          <w:szCs w:val="24"/>
        </w:rPr>
        <w:fldChar w:fldCharType="separate"/>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sz w:val="24"/>
          <w:szCs w:val="24"/>
        </w:rPr>
        <w:fldChar w:fldCharType="end"/>
      </w:r>
    </w:p>
    <w:p w14:paraId="1D935CEE" w14:textId="77777777" w:rsidR="00053873" w:rsidRPr="00C81AA9" w:rsidRDefault="00053873" w:rsidP="00053873">
      <w:pPr>
        <w:widowControl w:val="0"/>
        <w:rPr>
          <w:rFonts w:ascii="Arial" w:hAnsi="Arial" w:cs="Arial"/>
          <w:bCs/>
          <w:sz w:val="24"/>
          <w:szCs w:val="24"/>
        </w:rPr>
      </w:pPr>
      <w:r w:rsidRPr="00C81AA9">
        <w:rPr>
          <w:rFonts w:ascii="Arial" w:hAnsi="Arial" w:cs="Arial"/>
          <w:bCs/>
          <w:sz w:val="24"/>
          <w:szCs w:val="24"/>
        </w:rPr>
        <w:t xml:space="preserve">CNPJ: </w:t>
      </w:r>
      <w:r w:rsidRPr="00C81AA9">
        <w:rPr>
          <w:rFonts w:ascii="Arial" w:hAnsi="Arial" w:cs="Arial"/>
          <w:bCs/>
          <w:sz w:val="24"/>
          <w:szCs w:val="24"/>
        </w:rPr>
        <w:fldChar w:fldCharType="begin">
          <w:ffData>
            <w:name w:val="Texto156"/>
            <w:enabled/>
            <w:calcOnExit w:val="0"/>
            <w:textInput/>
          </w:ffData>
        </w:fldChar>
      </w:r>
      <w:r w:rsidRPr="00C81AA9">
        <w:rPr>
          <w:rFonts w:ascii="Arial" w:hAnsi="Arial" w:cs="Arial"/>
          <w:bCs/>
          <w:sz w:val="24"/>
          <w:szCs w:val="24"/>
        </w:rPr>
        <w:instrText xml:space="preserve"> FORMTEXT </w:instrText>
      </w:r>
      <w:r w:rsidRPr="00C81AA9">
        <w:rPr>
          <w:rFonts w:ascii="Arial" w:hAnsi="Arial" w:cs="Arial"/>
          <w:bCs/>
          <w:sz w:val="24"/>
          <w:szCs w:val="24"/>
        </w:rPr>
      </w:r>
      <w:r w:rsidRPr="00C81AA9">
        <w:rPr>
          <w:rFonts w:ascii="Arial" w:hAnsi="Arial" w:cs="Arial"/>
          <w:bCs/>
          <w:sz w:val="24"/>
          <w:szCs w:val="24"/>
        </w:rPr>
        <w:fldChar w:fldCharType="separate"/>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sz w:val="24"/>
          <w:szCs w:val="24"/>
        </w:rPr>
        <w:fldChar w:fldCharType="end"/>
      </w:r>
    </w:p>
    <w:p w14:paraId="3960DA1F" w14:textId="77777777" w:rsidR="00053873" w:rsidRPr="00C81AA9" w:rsidRDefault="00053873" w:rsidP="00053873">
      <w:pPr>
        <w:widowControl w:val="0"/>
        <w:rPr>
          <w:rFonts w:ascii="Arial" w:hAnsi="Arial" w:cs="Arial"/>
          <w:bCs/>
          <w:sz w:val="24"/>
          <w:szCs w:val="24"/>
        </w:rPr>
      </w:pPr>
      <w:r w:rsidRPr="00C81AA9">
        <w:rPr>
          <w:rFonts w:ascii="Arial" w:hAnsi="Arial" w:cs="Arial"/>
          <w:bCs/>
          <w:sz w:val="24"/>
          <w:szCs w:val="24"/>
        </w:rPr>
        <w:t xml:space="preserve">ENDEREÇO: </w:t>
      </w:r>
      <w:r w:rsidRPr="00C81AA9">
        <w:rPr>
          <w:rFonts w:ascii="Arial" w:hAnsi="Arial" w:cs="Arial"/>
          <w:bCs/>
          <w:sz w:val="24"/>
          <w:szCs w:val="24"/>
        </w:rPr>
        <w:fldChar w:fldCharType="begin">
          <w:ffData>
            <w:name w:val="Texto157"/>
            <w:enabled/>
            <w:calcOnExit w:val="0"/>
            <w:textInput/>
          </w:ffData>
        </w:fldChar>
      </w:r>
      <w:bookmarkStart w:id="0" w:name="Texto157"/>
      <w:r w:rsidRPr="00C81AA9">
        <w:rPr>
          <w:rFonts w:ascii="Arial" w:hAnsi="Arial" w:cs="Arial"/>
          <w:bCs/>
          <w:sz w:val="24"/>
          <w:szCs w:val="24"/>
        </w:rPr>
        <w:instrText xml:space="preserve"> FORMTEXT </w:instrText>
      </w:r>
      <w:r w:rsidRPr="00C81AA9">
        <w:rPr>
          <w:rFonts w:ascii="Arial" w:hAnsi="Arial" w:cs="Arial"/>
          <w:bCs/>
          <w:sz w:val="24"/>
          <w:szCs w:val="24"/>
        </w:rPr>
      </w:r>
      <w:r w:rsidRPr="00C81AA9">
        <w:rPr>
          <w:rFonts w:ascii="Arial" w:hAnsi="Arial" w:cs="Arial"/>
          <w:bCs/>
          <w:sz w:val="24"/>
          <w:szCs w:val="24"/>
        </w:rPr>
        <w:fldChar w:fldCharType="separate"/>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sz w:val="24"/>
          <w:szCs w:val="24"/>
        </w:rPr>
        <w:fldChar w:fldCharType="end"/>
      </w:r>
      <w:bookmarkEnd w:id="0"/>
    </w:p>
    <w:p w14:paraId="539CB1ED" w14:textId="77777777" w:rsidR="00053873" w:rsidRPr="00C81AA9" w:rsidRDefault="00053873" w:rsidP="00053873">
      <w:pPr>
        <w:pStyle w:val="Cabealho"/>
        <w:widowControl w:val="0"/>
        <w:tabs>
          <w:tab w:val="clear" w:pos="4419"/>
          <w:tab w:val="clear" w:pos="8838"/>
        </w:tabs>
        <w:rPr>
          <w:rFonts w:ascii="Arial" w:hAnsi="Arial" w:cs="Arial"/>
          <w:bCs/>
          <w:sz w:val="24"/>
          <w:szCs w:val="24"/>
        </w:rPr>
      </w:pPr>
      <w:r w:rsidRPr="00C81AA9">
        <w:rPr>
          <w:rFonts w:ascii="Arial" w:hAnsi="Arial" w:cs="Arial"/>
          <w:bCs/>
          <w:sz w:val="24"/>
          <w:szCs w:val="24"/>
        </w:rPr>
        <w:t xml:space="preserve">TELEFONE:  </w:t>
      </w:r>
      <w:r w:rsidRPr="00C81AA9">
        <w:rPr>
          <w:rFonts w:ascii="Arial" w:hAnsi="Arial" w:cs="Arial"/>
          <w:bCs/>
          <w:sz w:val="24"/>
          <w:szCs w:val="24"/>
        </w:rPr>
        <w:fldChar w:fldCharType="begin">
          <w:ffData>
            <w:name w:val="Texto158"/>
            <w:enabled/>
            <w:calcOnExit w:val="0"/>
            <w:textInput/>
          </w:ffData>
        </w:fldChar>
      </w:r>
      <w:bookmarkStart w:id="1" w:name="Texto158"/>
      <w:r w:rsidRPr="00C81AA9">
        <w:rPr>
          <w:rFonts w:ascii="Arial" w:hAnsi="Arial" w:cs="Arial"/>
          <w:bCs/>
          <w:sz w:val="24"/>
          <w:szCs w:val="24"/>
        </w:rPr>
        <w:instrText xml:space="preserve"> FORMTEXT </w:instrText>
      </w:r>
      <w:r w:rsidRPr="00C81AA9">
        <w:rPr>
          <w:rFonts w:ascii="Arial" w:hAnsi="Arial" w:cs="Arial"/>
          <w:bCs/>
          <w:sz w:val="24"/>
          <w:szCs w:val="24"/>
        </w:rPr>
      </w:r>
      <w:r w:rsidRPr="00C81AA9">
        <w:rPr>
          <w:rFonts w:ascii="Arial" w:hAnsi="Arial" w:cs="Arial"/>
          <w:bCs/>
          <w:sz w:val="24"/>
          <w:szCs w:val="24"/>
        </w:rPr>
        <w:fldChar w:fldCharType="separate"/>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sz w:val="24"/>
          <w:szCs w:val="24"/>
        </w:rPr>
        <w:fldChar w:fldCharType="end"/>
      </w:r>
      <w:bookmarkEnd w:id="1"/>
    </w:p>
    <w:p w14:paraId="3D62A2B2" w14:textId="77777777" w:rsidR="00053873" w:rsidRPr="00C81AA9" w:rsidRDefault="00053873" w:rsidP="00053873">
      <w:pPr>
        <w:widowControl w:val="0"/>
        <w:jc w:val="both"/>
        <w:rPr>
          <w:rFonts w:ascii="Arial" w:hAnsi="Arial" w:cs="Arial"/>
          <w:bCs/>
          <w:sz w:val="24"/>
          <w:szCs w:val="24"/>
        </w:rPr>
      </w:pPr>
      <w:r w:rsidRPr="00C81AA9">
        <w:rPr>
          <w:rFonts w:ascii="Arial" w:hAnsi="Arial" w:cs="Arial"/>
          <w:bCs/>
          <w:sz w:val="24"/>
          <w:szCs w:val="24"/>
        </w:rPr>
        <w:t xml:space="preserve">E-MAIL: </w:t>
      </w:r>
      <w:r w:rsidRPr="00C81AA9">
        <w:rPr>
          <w:rFonts w:ascii="Arial" w:hAnsi="Arial" w:cs="Arial"/>
          <w:bCs/>
          <w:sz w:val="24"/>
          <w:szCs w:val="24"/>
        </w:rPr>
        <w:fldChar w:fldCharType="begin">
          <w:ffData>
            <w:name w:val="Texto159"/>
            <w:enabled/>
            <w:calcOnExit w:val="0"/>
            <w:textInput/>
          </w:ffData>
        </w:fldChar>
      </w:r>
      <w:bookmarkStart w:id="2" w:name="Texto159"/>
      <w:r w:rsidRPr="00C81AA9">
        <w:rPr>
          <w:rFonts w:ascii="Arial" w:hAnsi="Arial" w:cs="Arial"/>
          <w:bCs/>
          <w:sz w:val="24"/>
          <w:szCs w:val="24"/>
        </w:rPr>
        <w:instrText xml:space="preserve"> FORMTEXT </w:instrText>
      </w:r>
      <w:r w:rsidRPr="00C81AA9">
        <w:rPr>
          <w:rFonts w:ascii="Arial" w:hAnsi="Arial" w:cs="Arial"/>
          <w:bCs/>
          <w:sz w:val="24"/>
          <w:szCs w:val="24"/>
        </w:rPr>
      </w:r>
      <w:r w:rsidRPr="00C81AA9">
        <w:rPr>
          <w:rFonts w:ascii="Arial" w:hAnsi="Arial" w:cs="Arial"/>
          <w:bCs/>
          <w:sz w:val="24"/>
          <w:szCs w:val="24"/>
        </w:rPr>
        <w:fldChar w:fldCharType="separate"/>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sz w:val="24"/>
          <w:szCs w:val="24"/>
        </w:rPr>
        <w:fldChar w:fldCharType="end"/>
      </w:r>
      <w:bookmarkEnd w:id="2"/>
    </w:p>
    <w:p w14:paraId="0C085917" w14:textId="77777777" w:rsidR="00053873" w:rsidRPr="00C81AA9" w:rsidRDefault="00053873" w:rsidP="00053873">
      <w:pPr>
        <w:widowControl w:val="0"/>
        <w:jc w:val="both"/>
        <w:rPr>
          <w:rFonts w:ascii="Arial" w:hAnsi="Arial" w:cs="Arial"/>
          <w:bCs/>
          <w:sz w:val="24"/>
          <w:szCs w:val="24"/>
          <w:u w:val="single"/>
        </w:rPr>
      </w:pPr>
    </w:p>
    <w:p w14:paraId="374E7357" w14:textId="77777777" w:rsidR="00053873" w:rsidRPr="00C81AA9" w:rsidRDefault="00053873" w:rsidP="00053873">
      <w:pPr>
        <w:widowControl w:val="0"/>
        <w:jc w:val="both"/>
        <w:rPr>
          <w:rFonts w:ascii="Arial" w:hAnsi="Arial" w:cs="Arial"/>
          <w:color w:val="000000"/>
          <w:sz w:val="24"/>
          <w:szCs w:val="24"/>
        </w:rPr>
      </w:pPr>
      <w:r w:rsidRPr="00C81AA9">
        <w:rPr>
          <w:rFonts w:ascii="Arial" w:hAnsi="Arial" w:cs="Arial"/>
          <w:b/>
          <w:color w:val="000000"/>
          <w:sz w:val="24"/>
          <w:szCs w:val="24"/>
        </w:rPr>
        <w:t>OBS:</w:t>
      </w:r>
      <w:r w:rsidRPr="00C81AA9">
        <w:rPr>
          <w:rFonts w:ascii="Arial" w:hAnsi="Arial" w:cs="Arial"/>
          <w:color w:val="000000"/>
          <w:sz w:val="24"/>
          <w:szCs w:val="24"/>
        </w:rPr>
        <w:t xml:space="preserve"> No caso de empresas em consórcio esta proposta deverá ser feita em nome da empresa-líder, e deverão ser relacionados o nome e CNPJ de todas as consorciadas. </w:t>
      </w:r>
    </w:p>
    <w:p w14:paraId="57AB9BFB" w14:textId="77777777" w:rsidR="00053873" w:rsidRPr="00C81AA9" w:rsidRDefault="00053873" w:rsidP="00053873">
      <w:pPr>
        <w:widowControl w:val="0"/>
        <w:jc w:val="both"/>
        <w:rPr>
          <w:rFonts w:ascii="Arial" w:hAnsi="Arial" w:cs="Arial"/>
          <w:bCs/>
          <w:sz w:val="24"/>
          <w:szCs w:val="24"/>
          <w:u w:val="single"/>
        </w:rPr>
      </w:pPr>
    </w:p>
    <w:p w14:paraId="6D8BE20B" w14:textId="77777777" w:rsidR="00053873" w:rsidRPr="00C81AA9" w:rsidRDefault="00053873" w:rsidP="00053873">
      <w:pPr>
        <w:widowControl w:val="0"/>
        <w:jc w:val="both"/>
        <w:rPr>
          <w:rFonts w:ascii="Arial" w:hAnsi="Arial" w:cs="Arial"/>
          <w:bCs/>
          <w:sz w:val="24"/>
          <w:szCs w:val="24"/>
        </w:rPr>
      </w:pPr>
      <w:r w:rsidRPr="00C81AA9">
        <w:rPr>
          <w:rFonts w:ascii="Arial" w:hAnsi="Arial" w:cs="Arial"/>
          <w:bCs/>
          <w:sz w:val="24"/>
          <w:szCs w:val="24"/>
          <w:u w:val="single"/>
        </w:rPr>
        <w:t>OBJETO:</w:t>
      </w:r>
      <w:r w:rsidRPr="00C81AA9">
        <w:rPr>
          <w:rFonts w:ascii="Courier New" w:hAnsi="Courier New" w:cs="Courier New"/>
          <w:bCs/>
          <w:color w:val="FF0000"/>
          <w:sz w:val="24"/>
          <w:szCs w:val="24"/>
        </w:rPr>
        <w:t xml:space="preserve"> </w:t>
      </w:r>
      <w:r w:rsidRPr="00C81AA9">
        <w:rPr>
          <w:rFonts w:ascii="Arial" w:hAnsi="Arial" w:cs="Arial"/>
          <w:bCs/>
          <w:sz w:val="24"/>
          <w:szCs w:val="24"/>
        </w:rPr>
        <w:t>P</w:t>
      </w:r>
      <w:r w:rsidRPr="00C81AA9">
        <w:rPr>
          <w:rFonts w:ascii="Arial" w:hAnsi="Arial" w:cs="Arial"/>
          <w:sz w:val="24"/>
          <w:szCs w:val="24"/>
        </w:rPr>
        <w:t>r</w:t>
      </w:r>
      <w:r w:rsidRPr="00C81AA9">
        <w:rPr>
          <w:rFonts w:ascii="Arial" w:hAnsi="Arial" w:cs="Arial"/>
          <w:color w:val="000000"/>
          <w:sz w:val="24"/>
          <w:szCs w:val="24"/>
        </w:rPr>
        <w:t xml:space="preserve">estação de serviços técnicos especializados necessários à estruturação e suporte ao processo licitatório de um contrato de Concessão de serviços públicos </w:t>
      </w:r>
      <w:bookmarkStart w:id="3" w:name="_Hlk84849377"/>
      <w:r w:rsidRPr="00C81AA9">
        <w:rPr>
          <w:rFonts w:ascii="Arial" w:hAnsi="Arial" w:cs="Arial"/>
          <w:color w:val="000000"/>
          <w:sz w:val="24"/>
          <w:szCs w:val="24"/>
        </w:rPr>
        <w:t xml:space="preserve">de saneamento básico, na modalidade de manejo de resíduos sólidos urbanos (RSU) de origem domiciliar – serviços divisíveis com escopo/abrangência </w:t>
      </w:r>
      <w:r w:rsidRPr="00C81AA9">
        <w:rPr>
          <w:rFonts w:ascii="Arial" w:hAnsi="Arial" w:cs="Arial"/>
          <w:b/>
          <w:bCs/>
          <w:color w:val="000000"/>
          <w:sz w:val="24"/>
          <w:szCs w:val="24"/>
        </w:rPr>
        <w:t>SISTEMA COMPLETO (Coleta, Transbordo, Transporte, Tratamento e Destinação Final, exclusive varrição)</w:t>
      </w:r>
      <w:r w:rsidRPr="00C81AA9">
        <w:rPr>
          <w:rFonts w:ascii="Arial" w:hAnsi="Arial" w:cs="Arial"/>
          <w:color w:val="000000"/>
          <w:sz w:val="24"/>
          <w:szCs w:val="24"/>
        </w:rPr>
        <w:t xml:space="preserve"> para os seguintes municípios, integrantes do </w:t>
      </w:r>
      <w:r w:rsidRPr="00C81AA9">
        <w:rPr>
          <w:rFonts w:ascii="Arial" w:hAnsi="Arial" w:cs="Arial"/>
          <w:b/>
          <w:bCs/>
          <w:color w:val="000000"/>
          <w:sz w:val="24"/>
          <w:szCs w:val="24"/>
        </w:rPr>
        <w:t>CONSÓRCIO DE MUNICÍPIOS DA MOGIANA:</w:t>
      </w:r>
      <w:r w:rsidRPr="00C81AA9">
        <w:rPr>
          <w:rFonts w:ascii="Arial" w:hAnsi="Arial" w:cs="Arial"/>
          <w:color w:val="000000"/>
          <w:sz w:val="24"/>
          <w:szCs w:val="24"/>
        </w:rPr>
        <w:t xml:space="preserve"> Barrinha, Cravinhos, Dumont, Guará, Ipuã, Jaboticabal, Jardinópolis, Luis Antonio, Morro Agudo, Pradópolis, Ribeirão Preto, Rincão, Santa Lúcia, Santa Rosa de Viterbo, São Joaquim da Barra, São Simão, Serra Azul, Serrana, Sertãozinho e Taquaritinga/SP , e com escopo/abrangência </w:t>
      </w:r>
      <w:r w:rsidRPr="00C81AA9">
        <w:rPr>
          <w:rFonts w:ascii="Arial" w:hAnsi="Arial" w:cs="Arial"/>
          <w:b/>
          <w:bCs/>
          <w:color w:val="000000"/>
          <w:sz w:val="24"/>
          <w:szCs w:val="24"/>
        </w:rPr>
        <w:t>TRATAMENTO E DESTINAÇÃO FINAL</w:t>
      </w:r>
      <w:r w:rsidRPr="00C81AA9">
        <w:rPr>
          <w:rFonts w:ascii="Arial" w:hAnsi="Arial" w:cs="Arial"/>
          <w:color w:val="000000"/>
          <w:sz w:val="24"/>
          <w:szCs w:val="24"/>
        </w:rPr>
        <w:t xml:space="preserve"> para os seguintes municípios, integrantes do </w:t>
      </w:r>
      <w:r w:rsidRPr="00C81AA9">
        <w:rPr>
          <w:rFonts w:ascii="Arial" w:hAnsi="Arial" w:cs="Arial"/>
          <w:b/>
          <w:bCs/>
          <w:color w:val="000000"/>
          <w:sz w:val="24"/>
          <w:szCs w:val="24"/>
        </w:rPr>
        <w:t>CONSÓRCIO INTERMUNICIPAL DE ATERRO SANITÁRIO DO CENTRO OESTE MINEIRO – CIAS CENTRO OESTE:</w:t>
      </w:r>
      <w:r w:rsidRPr="00C81AA9">
        <w:rPr>
          <w:rFonts w:ascii="Arial" w:hAnsi="Arial" w:cs="Arial"/>
          <w:color w:val="000000"/>
          <w:sz w:val="24"/>
          <w:szCs w:val="24"/>
        </w:rPr>
        <w:t xml:space="preserve"> Abaeté, </w:t>
      </w:r>
      <w:proofErr w:type="spellStart"/>
      <w:r w:rsidRPr="00C81AA9">
        <w:rPr>
          <w:rFonts w:ascii="Arial" w:hAnsi="Arial" w:cs="Arial"/>
          <w:color w:val="000000"/>
          <w:sz w:val="24"/>
          <w:szCs w:val="24"/>
        </w:rPr>
        <w:t>Araújos</w:t>
      </w:r>
      <w:proofErr w:type="spellEnd"/>
      <w:r w:rsidRPr="00C81AA9">
        <w:rPr>
          <w:rFonts w:ascii="Arial" w:hAnsi="Arial" w:cs="Arial"/>
          <w:color w:val="000000"/>
          <w:sz w:val="24"/>
          <w:szCs w:val="24"/>
        </w:rPr>
        <w:t xml:space="preserve">, Bambuí, Biquinhas, Bom Despacho, Cedro do Abaeté, Conceição do Pará, Córrego </w:t>
      </w:r>
      <w:proofErr w:type="spellStart"/>
      <w:r w:rsidRPr="00C81AA9">
        <w:rPr>
          <w:rFonts w:ascii="Arial" w:hAnsi="Arial" w:cs="Arial"/>
          <w:color w:val="000000"/>
          <w:sz w:val="24"/>
          <w:szCs w:val="24"/>
        </w:rPr>
        <w:t>Danta</w:t>
      </w:r>
      <w:proofErr w:type="spellEnd"/>
      <w:r w:rsidRPr="00C81AA9">
        <w:rPr>
          <w:rFonts w:ascii="Arial" w:hAnsi="Arial" w:cs="Arial"/>
          <w:color w:val="000000"/>
          <w:sz w:val="24"/>
          <w:szCs w:val="24"/>
        </w:rPr>
        <w:t xml:space="preserve">, Divinópolis, Dores do Indaiá, Estrela do </w:t>
      </w:r>
      <w:proofErr w:type="spellStart"/>
      <w:r w:rsidRPr="00C81AA9">
        <w:rPr>
          <w:rFonts w:ascii="Arial" w:hAnsi="Arial" w:cs="Arial"/>
          <w:color w:val="000000"/>
          <w:sz w:val="24"/>
          <w:szCs w:val="24"/>
        </w:rPr>
        <w:t>Intaiá</w:t>
      </w:r>
      <w:proofErr w:type="spellEnd"/>
      <w:r w:rsidRPr="00C81AA9">
        <w:rPr>
          <w:rFonts w:ascii="Arial" w:hAnsi="Arial" w:cs="Arial"/>
          <w:color w:val="000000"/>
          <w:sz w:val="24"/>
          <w:szCs w:val="24"/>
        </w:rPr>
        <w:t xml:space="preserve">, </w:t>
      </w:r>
      <w:proofErr w:type="spellStart"/>
      <w:r w:rsidRPr="00C81AA9">
        <w:rPr>
          <w:rFonts w:ascii="Arial" w:hAnsi="Arial" w:cs="Arial"/>
          <w:color w:val="000000"/>
          <w:sz w:val="24"/>
          <w:szCs w:val="24"/>
        </w:rPr>
        <w:t>Igaratinga</w:t>
      </w:r>
      <w:proofErr w:type="spellEnd"/>
      <w:r w:rsidRPr="00C81AA9">
        <w:rPr>
          <w:rFonts w:ascii="Arial" w:hAnsi="Arial" w:cs="Arial"/>
          <w:color w:val="000000"/>
          <w:sz w:val="24"/>
          <w:szCs w:val="24"/>
        </w:rPr>
        <w:t xml:space="preserve">, </w:t>
      </w:r>
      <w:proofErr w:type="spellStart"/>
      <w:r w:rsidRPr="00C81AA9">
        <w:rPr>
          <w:rFonts w:ascii="Arial" w:hAnsi="Arial" w:cs="Arial"/>
          <w:color w:val="000000"/>
          <w:sz w:val="24"/>
          <w:szCs w:val="24"/>
        </w:rPr>
        <w:t>Iguatama</w:t>
      </w:r>
      <w:proofErr w:type="spellEnd"/>
      <w:r w:rsidRPr="00C81AA9">
        <w:rPr>
          <w:rFonts w:ascii="Arial" w:hAnsi="Arial" w:cs="Arial"/>
          <w:color w:val="000000"/>
          <w:sz w:val="24"/>
          <w:szCs w:val="24"/>
        </w:rPr>
        <w:t xml:space="preserve">, Leandro Ferreira, Luz, Maravilhas, Martinho Campos, Medeiros, Moema, Morada Nova de Minas, Nova Serrana, Onça de Pitangui, Paineiras, Papagaios, Pequi, Perdigão, Pitangui, Pompéu, Quartel Geral, São Gonçalo do Pará, São José da Varginha, São Sebastião do Oeste, Serra da Saudade e </w:t>
      </w:r>
      <w:proofErr w:type="spellStart"/>
      <w:r w:rsidRPr="00C81AA9">
        <w:rPr>
          <w:rFonts w:ascii="Arial" w:hAnsi="Arial" w:cs="Arial"/>
          <w:color w:val="000000"/>
          <w:sz w:val="24"/>
          <w:szCs w:val="24"/>
        </w:rPr>
        <w:t>Tapiraí</w:t>
      </w:r>
      <w:proofErr w:type="spellEnd"/>
      <w:r w:rsidRPr="00C81AA9">
        <w:rPr>
          <w:rFonts w:ascii="Arial" w:hAnsi="Arial" w:cs="Arial"/>
          <w:color w:val="000000"/>
          <w:sz w:val="24"/>
          <w:szCs w:val="24"/>
        </w:rPr>
        <w:t>/MG</w:t>
      </w:r>
      <w:bookmarkEnd w:id="3"/>
      <w:r w:rsidRPr="00C81AA9">
        <w:rPr>
          <w:rFonts w:ascii="Arial" w:hAnsi="Arial" w:cs="Arial"/>
          <w:color w:val="000000"/>
          <w:sz w:val="24"/>
          <w:szCs w:val="24"/>
        </w:rPr>
        <w:t xml:space="preserve">, </w:t>
      </w:r>
      <w:r w:rsidRPr="00C81AA9">
        <w:rPr>
          <w:rFonts w:ascii="Arial" w:hAnsi="Arial" w:cs="Arial"/>
          <w:bCs/>
          <w:sz w:val="24"/>
          <w:szCs w:val="24"/>
        </w:rPr>
        <w:t xml:space="preserve">de acordo com as especificações e condições constantes do edital do pregão eletrônico nº 241/5688-2021 e seus anexos. </w:t>
      </w:r>
    </w:p>
    <w:p w14:paraId="2A6BB57C" w14:textId="77777777" w:rsidR="00053873" w:rsidRPr="00C81AA9" w:rsidRDefault="00053873" w:rsidP="00053873">
      <w:pPr>
        <w:widowControl w:val="0"/>
        <w:rPr>
          <w:rFonts w:ascii="Arial" w:hAnsi="Arial" w:cs="Arial"/>
          <w:bCs/>
          <w:sz w:val="24"/>
          <w:szCs w:val="24"/>
        </w:rPr>
      </w:pPr>
    </w:p>
    <w:tbl>
      <w:tblPr>
        <w:tblpPr w:leftFromText="141" w:rightFromText="141" w:vertAnchor="text" w:horzAnchor="page" w:tblpX="1773" w:tblpY="106"/>
        <w:tblW w:w="8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064"/>
      </w:tblGrid>
      <w:tr w:rsidR="00053873" w:rsidRPr="00C81AA9" w14:paraId="50A87B2E" w14:textId="77777777" w:rsidTr="00053873">
        <w:trPr>
          <w:trHeight w:val="823"/>
        </w:trPr>
        <w:tc>
          <w:tcPr>
            <w:tcW w:w="6374" w:type="dxa"/>
            <w:shd w:val="clear" w:color="auto" w:fill="auto"/>
          </w:tcPr>
          <w:p w14:paraId="011E28B2" w14:textId="77777777" w:rsidR="00053873" w:rsidRPr="00C81AA9" w:rsidRDefault="00053873" w:rsidP="00053873">
            <w:pPr>
              <w:pStyle w:val="Default"/>
              <w:widowControl w:val="0"/>
              <w:rPr>
                <w:rFonts w:eastAsia="Arial Unicode MS"/>
              </w:rPr>
            </w:pPr>
            <w:r w:rsidRPr="00C81AA9">
              <w:rPr>
                <w:rFonts w:eastAsia="Arial Unicode MS"/>
              </w:rPr>
              <w:t xml:space="preserve">Preço de referência para contratação de consultoria no setor de Resíduos Sólidos Urbanos para o Consórcio de Municípios da Mogiana – CMM </w:t>
            </w:r>
          </w:p>
          <w:p w14:paraId="7D0BF58C" w14:textId="77777777" w:rsidR="00053873" w:rsidRPr="00C81AA9" w:rsidRDefault="00053873" w:rsidP="00053873">
            <w:pPr>
              <w:pStyle w:val="Default"/>
              <w:widowControl w:val="0"/>
              <w:rPr>
                <w:rFonts w:eastAsia="Arial Unicode MS"/>
              </w:rPr>
            </w:pPr>
          </w:p>
        </w:tc>
        <w:tc>
          <w:tcPr>
            <w:tcW w:w="2064" w:type="dxa"/>
            <w:shd w:val="clear" w:color="auto" w:fill="auto"/>
          </w:tcPr>
          <w:p w14:paraId="4ED8079A" w14:textId="77777777" w:rsidR="00053873" w:rsidRPr="00C81AA9" w:rsidRDefault="00053873" w:rsidP="00053873">
            <w:pPr>
              <w:pStyle w:val="Default"/>
              <w:widowControl w:val="0"/>
              <w:rPr>
                <w:rFonts w:eastAsia="Arial Unicode MS"/>
              </w:rPr>
            </w:pPr>
            <w:r w:rsidRPr="00C81AA9">
              <w:rPr>
                <w:rFonts w:eastAsia="Arial Unicode MS"/>
              </w:rPr>
              <w:t xml:space="preserve">R$ </w:t>
            </w:r>
          </w:p>
        </w:tc>
      </w:tr>
      <w:tr w:rsidR="00053873" w:rsidRPr="00C81AA9" w14:paraId="6B09A603" w14:textId="77777777" w:rsidTr="00053873">
        <w:trPr>
          <w:trHeight w:val="243"/>
        </w:trPr>
        <w:tc>
          <w:tcPr>
            <w:tcW w:w="6374" w:type="dxa"/>
            <w:shd w:val="clear" w:color="auto" w:fill="auto"/>
          </w:tcPr>
          <w:p w14:paraId="6A8A848D" w14:textId="77777777" w:rsidR="00053873" w:rsidRPr="00C81AA9" w:rsidRDefault="00053873" w:rsidP="00053873">
            <w:pPr>
              <w:pStyle w:val="Default"/>
              <w:widowControl w:val="0"/>
              <w:rPr>
                <w:rFonts w:eastAsia="Arial Unicode MS"/>
              </w:rPr>
            </w:pPr>
            <w:r w:rsidRPr="00C81AA9">
              <w:rPr>
                <w:rFonts w:eastAsia="Arial Unicode MS"/>
              </w:rPr>
              <w:t>Preço de referência para contratação de consultoria no setor Resíduos Sólidos Urbanos para o Consórcio Intermunicipal de Aterro Sanitário do Centro Oeste Mineiro - Cias Centro Oeste</w:t>
            </w:r>
          </w:p>
        </w:tc>
        <w:tc>
          <w:tcPr>
            <w:tcW w:w="2064" w:type="dxa"/>
            <w:shd w:val="clear" w:color="auto" w:fill="auto"/>
          </w:tcPr>
          <w:p w14:paraId="5F0C0431" w14:textId="77777777" w:rsidR="00053873" w:rsidRPr="00C81AA9" w:rsidRDefault="00053873" w:rsidP="00053873">
            <w:pPr>
              <w:pStyle w:val="Default"/>
              <w:widowControl w:val="0"/>
              <w:rPr>
                <w:rFonts w:eastAsia="Arial Unicode MS"/>
              </w:rPr>
            </w:pPr>
            <w:r w:rsidRPr="00C81AA9">
              <w:rPr>
                <w:rFonts w:eastAsia="Arial Unicode MS"/>
              </w:rPr>
              <w:t xml:space="preserve">R$ </w:t>
            </w:r>
          </w:p>
        </w:tc>
      </w:tr>
      <w:tr w:rsidR="00053873" w:rsidRPr="00C81AA9" w14:paraId="3D7208C3" w14:textId="77777777" w:rsidTr="00053873">
        <w:trPr>
          <w:trHeight w:val="243"/>
        </w:trPr>
        <w:tc>
          <w:tcPr>
            <w:tcW w:w="6374" w:type="dxa"/>
            <w:shd w:val="clear" w:color="auto" w:fill="auto"/>
          </w:tcPr>
          <w:p w14:paraId="6C32B59A" w14:textId="77777777" w:rsidR="00053873" w:rsidRPr="00C81AA9" w:rsidRDefault="00053873" w:rsidP="00053873">
            <w:pPr>
              <w:pStyle w:val="Default"/>
              <w:widowControl w:val="0"/>
              <w:rPr>
                <w:rFonts w:eastAsia="Arial Unicode MS"/>
                <w:b/>
                <w:bCs/>
              </w:rPr>
            </w:pPr>
            <w:r w:rsidRPr="00C81AA9">
              <w:rPr>
                <w:rFonts w:eastAsia="Arial Unicode MS"/>
                <w:b/>
                <w:bCs/>
              </w:rPr>
              <w:t>Valor Global</w:t>
            </w:r>
          </w:p>
        </w:tc>
        <w:tc>
          <w:tcPr>
            <w:tcW w:w="2064" w:type="dxa"/>
            <w:shd w:val="clear" w:color="auto" w:fill="auto"/>
          </w:tcPr>
          <w:p w14:paraId="706DC02A" w14:textId="77777777" w:rsidR="00053873" w:rsidRPr="00C81AA9" w:rsidRDefault="00053873" w:rsidP="00053873">
            <w:pPr>
              <w:pStyle w:val="Default"/>
              <w:widowControl w:val="0"/>
              <w:rPr>
                <w:rFonts w:eastAsia="Arial Unicode MS"/>
              </w:rPr>
            </w:pPr>
            <w:r w:rsidRPr="00C81AA9">
              <w:rPr>
                <w:rFonts w:eastAsia="Arial Unicode MS"/>
                <w:b/>
                <w:bCs/>
              </w:rPr>
              <w:t xml:space="preserve">R$ </w:t>
            </w:r>
          </w:p>
        </w:tc>
      </w:tr>
    </w:tbl>
    <w:p w14:paraId="5AC70445" w14:textId="77777777" w:rsidR="00053873" w:rsidRPr="00C81AA9" w:rsidRDefault="00053873" w:rsidP="00053873">
      <w:pPr>
        <w:widowControl w:val="0"/>
        <w:rPr>
          <w:rFonts w:ascii="Arial" w:hAnsi="Arial" w:cs="Arial"/>
          <w:bCs/>
          <w:sz w:val="24"/>
          <w:szCs w:val="24"/>
        </w:rPr>
      </w:pPr>
    </w:p>
    <w:p w14:paraId="1FFBA655" w14:textId="2A9F2B10" w:rsidR="00053873" w:rsidRDefault="00053873" w:rsidP="00053873">
      <w:pPr>
        <w:widowControl w:val="0"/>
        <w:ind w:left="1134" w:right="-234" w:hanging="1134"/>
        <w:rPr>
          <w:rFonts w:ascii="Arial" w:hAnsi="Arial" w:cs="Arial"/>
          <w:bCs/>
          <w:sz w:val="24"/>
          <w:szCs w:val="24"/>
        </w:rPr>
      </w:pPr>
      <w:r w:rsidRPr="00C81AA9">
        <w:rPr>
          <w:rFonts w:ascii="Arial" w:hAnsi="Arial" w:cs="Arial"/>
          <w:b/>
          <w:sz w:val="24"/>
          <w:szCs w:val="24"/>
        </w:rPr>
        <w:lastRenderedPageBreak/>
        <w:t>VALOR GLOBAL:.........................(por extenso)</w:t>
      </w:r>
      <w:r w:rsidRPr="00C81AA9">
        <w:rPr>
          <w:rFonts w:ascii="Arial" w:hAnsi="Arial" w:cs="Arial"/>
          <w:bCs/>
          <w:sz w:val="24"/>
          <w:szCs w:val="24"/>
        </w:rPr>
        <w:t>.</w:t>
      </w:r>
    </w:p>
    <w:p w14:paraId="3743D284" w14:textId="77777777" w:rsidR="00053873" w:rsidRPr="00C81AA9" w:rsidRDefault="00053873" w:rsidP="00053873">
      <w:pPr>
        <w:widowControl w:val="0"/>
        <w:ind w:left="1134" w:right="-234" w:hanging="1134"/>
        <w:rPr>
          <w:rFonts w:ascii="Arial" w:hAnsi="Arial" w:cs="Arial"/>
          <w:bCs/>
          <w:sz w:val="24"/>
          <w:szCs w:val="24"/>
        </w:rPr>
      </w:pPr>
    </w:p>
    <w:p w14:paraId="1428C780" w14:textId="77777777" w:rsidR="00053873" w:rsidRPr="00C81AA9" w:rsidRDefault="00053873" w:rsidP="00053873">
      <w:pPr>
        <w:widowControl w:val="0"/>
        <w:ind w:firstLine="4"/>
        <w:jc w:val="both"/>
        <w:rPr>
          <w:rFonts w:ascii="Arial" w:hAnsi="Arial" w:cs="Arial"/>
          <w:sz w:val="24"/>
          <w:szCs w:val="24"/>
        </w:rPr>
      </w:pPr>
      <w:r w:rsidRPr="00C81AA9">
        <w:rPr>
          <w:rFonts w:ascii="Arial" w:hAnsi="Arial" w:cs="Arial"/>
          <w:b/>
          <w:sz w:val="24"/>
          <w:szCs w:val="24"/>
        </w:rPr>
        <w:t>PRAZO DE VALIDADE DA PROPOSTA:</w:t>
      </w:r>
      <w:r w:rsidRPr="00C81AA9">
        <w:rPr>
          <w:rFonts w:ascii="Arial" w:hAnsi="Arial" w:cs="Arial"/>
          <w:bCs/>
          <w:sz w:val="24"/>
          <w:szCs w:val="24"/>
        </w:rPr>
        <w:t xml:space="preserve"> </w:t>
      </w:r>
      <w:r w:rsidRPr="00C81AA9">
        <w:rPr>
          <w:rFonts w:ascii="Arial" w:hAnsi="Arial" w:cs="Arial"/>
          <w:bCs/>
          <w:sz w:val="24"/>
          <w:szCs w:val="24"/>
        </w:rPr>
        <w:fldChar w:fldCharType="begin">
          <w:ffData>
            <w:name w:val="Texto215"/>
            <w:enabled/>
            <w:calcOnExit w:val="0"/>
            <w:textInput/>
          </w:ffData>
        </w:fldChar>
      </w:r>
      <w:bookmarkStart w:id="4" w:name="Texto215"/>
      <w:r w:rsidRPr="00C81AA9">
        <w:rPr>
          <w:rFonts w:ascii="Arial" w:hAnsi="Arial" w:cs="Arial"/>
          <w:bCs/>
          <w:sz w:val="24"/>
          <w:szCs w:val="24"/>
        </w:rPr>
        <w:instrText xml:space="preserve"> FORMTEXT </w:instrText>
      </w:r>
      <w:r w:rsidRPr="00C81AA9">
        <w:rPr>
          <w:rFonts w:ascii="Arial" w:hAnsi="Arial" w:cs="Arial"/>
          <w:bCs/>
          <w:sz w:val="24"/>
          <w:szCs w:val="24"/>
        </w:rPr>
      </w:r>
      <w:r w:rsidRPr="00C81AA9">
        <w:rPr>
          <w:rFonts w:ascii="Arial" w:hAnsi="Arial" w:cs="Arial"/>
          <w:bCs/>
          <w:sz w:val="24"/>
          <w:szCs w:val="24"/>
        </w:rPr>
        <w:fldChar w:fldCharType="separate"/>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sz w:val="24"/>
          <w:szCs w:val="24"/>
        </w:rPr>
        <w:fldChar w:fldCharType="end"/>
      </w:r>
      <w:bookmarkEnd w:id="4"/>
      <w:r w:rsidRPr="00C81AA9">
        <w:rPr>
          <w:rFonts w:ascii="Arial" w:hAnsi="Arial" w:cs="Arial"/>
          <w:bCs/>
          <w:sz w:val="24"/>
          <w:szCs w:val="24"/>
        </w:rPr>
        <w:t xml:space="preserve"> (</w:t>
      </w:r>
      <w:r w:rsidRPr="00C81AA9">
        <w:rPr>
          <w:rFonts w:ascii="Arial" w:hAnsi="Arial" w:cs="Arial"/>
          <w:bCs/>
          <w:sz w:val="24"/>
          <w:szCs w:val="24"/>
        </w:rPr>
        <w:fldChar w:fldCharType="begin">
          <w:ffData>
            <w:name w:val="Texto216"/>
            <w:enabled/>
            <w:calcOnExit w:val="0"/>
            <w:textInput/>
          </w:ffData>
        </w:fldChar>
      </w:r>
      <w:bookmarkStart w:id="5" w:name="Texto216"/>
      <w:r w:rsidRPr="00C81AA9">
        <w:rPr>
          <w:rFonts w:ascii="Arial" w:hAnsi="Arial" w:cs="Arial"/>
          <w:bCs/>
          <w:sz w:val="24"/>
          <w:szCs w:val="24"/>
        </w:rPr>
        <w:instrText xml:space="preserve"> FORMTEXT </w:instrText>
      </w:r>
      <w:r w:rsidRPr="00C81AA9">
        <w:rPr>
          <w:rFonts w:ascii="Arial" w:hAnsi="Arial" w:cs="Arial"/>
          <w:bCs/>
          <w:sz w:val="24"/>
          <w:szCs w:val="24"/>
        </w:rPr>
      </w:r>
      <w:r w:rsidRPr="00C81AA9">
        <w:rPr>
          <w:rFonts w:ascii="Arial" w:hAnsi="Arial" w:cs="Arial"/>
          <w:bCs/>
          <w:sz w:val="24"/>
          <w:szCs w:val="24"/>
        </w:rPr>
        <w:fldChar w:fldCharType="separate"/>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noProof/>
          <w:sz w:val="24"/>
          <w:szCs w:val="24"/>
        </w:rPr>
        <w:t> </w:t>
      </w:r>
      <w:r w:rsidRPr="00C81AA9">
        <w:rPr>
          <w:rFonts w:ascii="Arial" w:hAnsi="Arial" w:cs="Arial"/>
          <w:bCs/>
          <w:sz w:val="24"/>
          <w:szCs w:val="24"/>
        </w:rPr>
        <w:fldChar w:fldCharType="end"/>
      </w:r>
      <w:bookmarkEnd w:id="5"/>
      <w:r w:rsidRPr="00C81AA9">
        <w:rPr>
          <w:rFonts w:ascii="Arial" w:hAnsi="Arial" w:cs="Arial"/>
          <w:bCs/>
          <w:sz w:val="24"/>
          <w:szCs w:val="24"/>
        </w:rPr>
        <w:t>) dias, contados da data de sua</w:t>
      </w:r>
      <w:r w:rsidRPr="00C81AA9">
        <w:rPr>
          <w:rFonts w:ascii="Arial" w:hAnsi="Arial" w:cs="Arial"/>
          <w:sz w:val="24"/>
          <w:szCs w:val="24"/>
        </w:rPr>
        <w:t xml:space="preserve"> apresentação. (OBS.: </w:t>
      </w:r>
      <w:r w:rsidRPr="00053873">
        <w:rPr>
          <w:rFonts w:ascii="Arial" w:hAnsi="Arial" w:cs="Arial"/>
          <w:b/>
          <w:bCs/>
          <w:sz w:val="24"/>
          <w:szCs w:val="24"/>
        </w:rPr>
        <w:t>Não inferior a 120 (cento e vinte) dias</w:t>
      </w:r>
      <w:r w:rsidRPr="00C81AA9">
        <w:rPr>
          <w:rFonts w:ascii="Arial" w:hAnsi="Arial" w:cs="Arial"/>
          <w:sz w:val="24"/>
          <w:szCs w:val="24"/>
        </w:rPr>
        <w:t>, conforme item 5.3.3 do edital)</w:t>
      </w:r>
    </w:p>
    <w:p w14:paraId="7B7A2AF3" w14:textId="77777777" w:rsidR="00053873" w:rsidRPr="00C81AA9" w:rsidRDefault="00053873" w:rsidP="00053873">
      <w:pPr>
        <w:widowControl w:val="0"/>
        <w:ind w:left="1134" w:right="-234" w:hanging="1134"/>
        <w:rPr>
          <w:rFonts w:ascii="Arial" w:hAnsi="Arial" w:cs="Arial"/>
          <w:sz w:val="24"/>
          <w:szCs w:val="24"/>
        </w:rPr>
      </w:pPr>
    </w:p>
    <w:p w14:paraId="18CEA7FD" w14:textId="77777777" w:rsidR="00053873" w:rsidRPr="00C81AA9" w:rsidRDefault="00053873" w:rsidP="00053873">
      <w:pPr>
        <w:widowControl w:val="0"/>
        <w:jc w:val="both"/>
        <w:rPr>
          <w:rFonts w:ascii="Arial" w:hAnsi="Arial" w:cs="Arial"/>
          <w:sz w:val="24"/>
          <w:szCs w:val="24"/>
        </w:rPr>
      </w:pPr>
      <w:r w:rsidRPr="00C81AA9">
        <w:rPr>
          <w:rFonts w:ascii="Arial" w:hAnsi="Arial" w:cs="Arial"/>
          <w:sz w:val="24"/>
          <w:szCs w:val="24"/>
        </w:rPr>
        <w:t>A empresa, por intermédio de seu representante legal abaixo identificado, para todos os efeitos legais e administrativos, sob as penas da lei, DECLARA:</w:t>
      </w:r>
    </w:p>
    <w:p w14:paraId="4B0F4431" w14:textId="77777777" w:rsidR="00053873" w:rsidRPr="00C81AA9" w:rsidRDefault="00053873" w:rsidP="00053873">
      <w:pPr>
        <w:widowControl w:val="0"/>
        <w:jc w:val="both"/>
        <w:rPr>
          <w:rFonts w:ascii="Arial" w:hAnsi="Arial" w:cs="Arial"/>
          <w:sz w:val="24"/>
          <w:szCs w:val="24"/>
        </w:rPr>
      </w:pPr>
    </w:p>
    <w:p w14:paraId="23B7D6E2" w14:textId="77777777" w:rsidR="00053873" w:rsidRPr="00C81AA9" w:rsidRDefault="00053873" w:rsidP="00053873">
      <w:pPr>
        <w:widowControl w:val="0"/>
        <w:numPr>
          <w:ilvl w:val="0"/>
          <w:numId w:val="1"/>
        </w:numPr>
        <w:tabs>
          <w:tab w:val="left" w:pos="426"/>
        </w:tabs>
        <w:ind w:left="0" w:firstLine="0"/>
        <w:jc w:val="both"/>
        <w:rPr>
          <w:rFonts w:ascii="Arial" w:hAnsi="Arial" w:cs="Arial"/>
          <w:sz w:val="24"/>
          <w:szCs w:val="24"/>
        </w:rPr>
      </w:pPr>
      <w:r w:rsidRPr="00C81AA9">
        <w:rPr>
          <w:rFonts w:ascii="Arial" w:hAnsi="Arial" w:cs="Arial"/>
          <w:sz w:val="24"/>
          <w:szCs w:val="24"/>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5EBB4FBA" w14:textId="77777777" w:rsidR="00053873" w:rsidRPr="00C81AA9" w:rsidRDefault="00053873" w:rsidP="00053873">
      <w:pPr>
        <w:widowControl w:val="0"/>
        <w:tabs>
          <w:tab w:val="left" w:pos="426"/>
        </w:tabs>
        <w:jc w:val="both"/>
        <w:rPr>
          <w:rFonts w:ascii="Arial" w:hAnsi="Arial" w:cs="Arial"/>
          <w:sz w:val="24"/>
          <w:szCs w:val="24"/>
        </w:rPr>
      </w:pPr>
    </w:p>
    <w:p w14:paraId="52EE722E" w14:textId="77777777" w:rsidR="00053873" w:rsidRPr="00C81AA9" w:rsidRDefault="00053873" w:rsidP="00053873">
      <w:pPr>
        <w:widowControl w:val="0"/>
        <w:numPr>
          <w:ilvl w:val="0"/>
          <w:numId w:val="1"/>
        </w:numPr>
        <w:tabs>
          <w:tab w:val="left" w:pos="426"/>
        </w:tabs>
        <w:ind w:left="0" w:firstLine="0"/>
        <w:jc w:val="both"/>
        <w:rPr>
          <w:rFonts w:ascii="Arial" w:hAnsi="Arial" w:cs="Arial"/>
          <w:sz w:val="24"/>
          <w:szCs w:val="24"/>
        </w:rPr>
      </w:pPr>
      <w:r w:rsidRPr="00C81AA9">
        <w:rPr>
          <w:rFonts w:ascii="Arial" w:hAnsi="Arial" w:cs="Arial"/>
          <w:sz w:val="24"/>
          <w:szCs w:val="24"/>
        </w:rPr>
        <w:t>não se enquadra em nenhuma das restrições previstas no item 2.4 e subitens deste edital.</w:t>
      </w:r>
    </w:p>
    <w:p w14:paraId="209F1FDC" w14:textId="77777777" w:rsidR="00053873" w:rsidRPr="00C81AA9" w:rsidRDefault="00053873" w:rsidP="00053873">
      <w:pPr>
        <w:widowControl w:val="0"/>
        <w:tabs>
          <w:tab w:val="left" w:pos="426"/>
        </w:tabs>
        <w:jc w:val="both"/>
        <w:rPr>
          <w:rFonts w:ascii="Arial" w:hAnsi="Arial" w:cs="Arial"/>
          <w:sz w:val="24"/>
          <w:szCs w:val="24"/>
        </w:rPr>
      </w:pPr>
    </w:p>
    <w:p w14:paraId="139609E6" w14:textId="77777777" w:rsidR="00053873" w:rsidRPr="00C81AA9" w:rsidRDefault="00053873" w:rsidP="00053873">
      <w:pPr>
        <w:widowControl w:val="0"/>
        <w:tabs>
          <w:tab w:val="left" w:pos="426"/>
        </w:tabs>
        <w:jc w:val="both"/>
        <w:rPr>
          <w:rFonts w:ascii="Arial" w:hAnsi="Arial" w:cs="Arial"/>
          <w:sz w:val="24"/>
          <w:szCs w:val="24"/>
        </w:rPr>
      </w:pPr>
      <w:r w:rsidRPr="00C81AA9">
        <w:rPr>
          <w:rFonts w:ascii="Arial" w:hAnsi="Arial" w:cs="Arial"/>
          <w:sz w:val="24"/>
          <w:szCs w:val="24"/>
        </w:rPr>
        <w:t>III)</w:t>
      </w:r>
      <w:r w:rsidRPr="00C81AA9">
        <w:rPr>
          <w:rFonts w:ascii="Arial" w:hAnsi="Arial" w:cs="Arial"/>
          <w:sz w:val="24"/>
          <w:szCs w:val="24"/>
        </w:rPr>
        <w:tab/>
        <w:t>Cumpre todos os requisitos exigidos no edital para a perfeita execução do serviço, inclusive quanto aos critérios de habilitação.</w:t>
      </w:r>
    </w:p>
    <w:p w14:paraId="7E068143" w14:textId="77777777" w:rsidR="00053873" w:rsidRPr="00C81AA9" w:rsidRDefault="00053873" w:rsidP="00053873">
      <w:pPr>
        <w:widowControl w:val="0"/>
        <w:tabs>
          <w:tab w:val="left" w:pos="426"/>
        </w:tabs>
        <w:jc w:val="both"/>
        <w:rPr>
          <w:rFonts w:ascii="Arial" w:hAnsi="Arial" w:cs="Arial"/>
          <w:bCs/>
          <w:sz w:val="24"/>
          <w:szCs w:val="24"/>
        </w:rPr>
      </w:pPr>
    </w:p>
    <w:p w14:paraId="5A99D6D5" w14:textId="77777777" w:rsidR="00053873" w:rsidRPr="00C81AA9" w:rsidRDefault="00053873" w:rsidP="00053873">
      <w:pPr>
        <w:widowControl w:val="0"/>
        <w:tabs>
          <w:tab w:val="left" w:pos="142"/>
        </w:tabs>
        <w:ind w:left="284"/>
        <w:jc w:val="both"/>
        <w:rPr>
          <w:rFonts w:ascii="Arial" w:hAnsi="Arial" w:cs="Arial"/>
          <w:sz w:val="24"/>
          <w:szCs w:val="24"/>
        </w:rPr>
      </w:pPr>
    </w:p>
    <w:p w14:paraId="5AD38E02" w14:textId="5DE65111" w:rsidR="00053873" w:rsidRDefault="00053873" w:rsidP="00053873">
      <w:pPr>
        <w:widowControl w:val="0"/>
        <w:ind w:right="-234"/>
        <w:rPr>
          <w:rFonts w:ascii="Arial" w:hAnsi="Arial" w:cs="Arial"/>
          <w:sz w:val="24"/>
          <w:szCs w:val="24"/>
        </w:rPr>
      </w:pPr>
      <w:r w:rsidRPr="00C81AA9">
        <w:rPr>
          <w:rFonts w:ascii="Arial" w:hAnsi="Arial" w:cs="Arial"/>
          <w:sz w:val="24"/>
          <w:szCs w:val="24"/>
        </w:rPr>
        <w:t>Local e data</w:t>
      </w:r>
    </w:p>
    <w:p w14:paraId="67C0DFC0" w14:textId="6D54BC23" w:rsidR="009F20BB" w:rsidRDefault="009F20BB" w:rsidP="00053873">
      <w:pPr>
        <w:widowControl w:val="0"/>
        <w:ind w:right="-234"/>
        <w:rPr>
          <w:rFonts w:ascii="Arial" w:hAnsi="Arial" w:cs="Arial"/>
          <w:sz w:val="24"/>
          <w:szCs w:val="24"/>
        </w:rPr>
      </w:pPr>
    </w:p>
    <w:p w14:paraId="66C2806D" w14:textId="4EC5BD39" w:rsidR="009F20BB" w:rsidRDefault="009F20BB" w:rsidP="00053873">
      <w:pPr>
        <w:widowControl w:val="0"/>
        <w:ind w:right="-234"/>
        <w:rPr>
          <w:rFonts w:ascii="Arial" w:hAnsi="Arial" w:cs="Arial"/>
          <w:sz w:val="24"/>
          <w:szCs w:val="24"/>
        </w:rPr>
      </w:pPr>
    </w:p>
    <w:p w14:paraId="12F91591" w14:textId="77777777" w:rsidR="009F20BB" w:rsidRPr="00C81AA9" w:rsidRDefault="009F20BB" w:rsidP="00053873">
      <w:pPr>
        <w:widowControl w:val="0"/>
        <w:ind w:right="-234"/>
        <w:rPr>
          <w:rFonts w:ascii="Arial" w:hAnsi="Arial" w:cs="Arial"/>
          <w:sz w:val="24"/>
          <w:szCs w:val="24"/>
        </w:rPr>
      </w:pPr>
    </w:p>
    <w:p w14:paraId="00FBBA66" w14:textId="77777777" w:rsidR="00053873" w:rsidRPr="00C81AA9" w:rsidRDefault="00053873" w:rsidP="00053873">
      <w:pPr>
        <w:widowControl w:val="0"/>
        <w:ind w:right="-234"/>
        <w:rPr>
          <w:rFonts w:ascii="Arial" w:hAnsi="Arial" w:cs="Arial"/>
          <w:sz w:val="24"/>
          <w:szCs w:val="24"/>
        </w:rPr>
      </w:pPr>
      <w:r w:rsidRPr="00C81AA9">
        <w:rPr>
          <w:rFonts w:ascii="Arial" w:hAnsi="Arial" w:cs="Arial"/>
          <w:sz w:val="24"/>
          <w:szCs w:val="24"/>
        </w:rPr>
        <w:t>___________________________________________</w:t>
      </w:r>
    </w:p>
    <w:p w14:paraId="542A7C19" w14:textId="77777777" w:rsidR="00053873" w:rsidRPr="00C81AA9" w:rsidRDefault="00053873" w:rsidP="00053873">
      <w:pPr>
        <w:widowControl w:val="0"/>
        <w:tabs>
          <w:tab w:val="left" w:pos="1276"/>
          <w:tab w:val="left" w:pos="4252"/>
        </w:tabs>
        <w:ind w:left="1418" w:right="-57" w:hanging="1418"/>
        <w:jc w:val="both"/>
        <w:rPr>
          <w:rFonts w:ascii="Arial" w:hAnsi="Arial" w:cs="Arial"/>
          <w:sz w:val="24"/>
          <w:szCs w:val="24"/>
        </w:rPr>
      </w:pPr>
      <w:r w:rsidRPr="00C81AA9">
        <w:rPr>
          <w:rFonts w:ascii="Arial" w:hAnsi="Arial" w:cs="Arial"/>
          <w:sz w:val="24"/>
          <w:szCs w:val="24"/>
        </w:rPr>
        <w:t>Assinatura do representante legal da empresa</w:t>
      </w:r>
    </w:p>
    <w:p w14:paraId="7CE7A8E4" w14:textId="77777777" w:rsidR="00053873" w:rsidRPr="00C81AA9" w:rsidRDefault="00053873" w:rsidP="00053873">
      <w:pPr>
        <w:widowControl w:val="0"/>
        <w:tabs>
          <w:tab w:val="left" w:pos="1276"/>
          <w:tab w:val="left" w:pos="4252"/>
        </w:tabs>
        <w:ind w:left="1418" w:right="-57" w:hanging="1418"/>
        <w:jc w:val="both"/>
        <w:rPr>
          <w:rFonts w:ascii="Arial" w:hAnsi="Arial" w:cs="Arial"/>
          <w:sz w:val="24"/>
          <w:szCs w:val="24"/>
        </w:rPr>
      </w:pPr>
      <w:r w:rsidRPr="00C81AA9">
        <w:rPr>
          <w:rFonts w:ascii="Arial" w:hAnsi="Arial" w:cs="Arial"/>
          <w:sz w:val="24"/>
          <w:szCs w:val="24"/>
        </w:rPr>
        <w:t>Nome/RG/CPF</w:t>
      </w:r>
    </w:p>
    <w:p w14:paraId="5E472804" w14:textId="77777777" w:rsidR="00053873" w:rsidRPr="00C81AA9" w:rsidRDefault="00053873" w:rsidP="00053873">
      <w:pPr>
        <w:widowControl w:val="0"/>
        <w:ind w:left="1418" w:right="-234" w:hanging="1418"/>
        <w:rPr>
          <w:rFonts w:ascii="Arial" w:hAnsi="Arial" w:cs="Arial"/>
          <w:bCs/>
          <w:color w:val="FF0000"/>
          <w:sz w:val="24"/>
          <w:szCs w:val="24"/>
        </w:rPr>
      </w:pPr>
      <w:r w:rsidRPr="00C81AA9">
        <w:rPr>
          <w:rFonts w:ascii="Arial" w:hAnsi="Arial" w:cs="Arial"/>
          <w:bCs/>
          <w:color w:val="FF0000"/>
          <w:sz w:val="24"/>
          <w:szCs w:val="24"/>
        </w:rPr>
        <w:t>INSTRUÇÕES: Para a elaboração da proposta ver, em especial, item 5 do Edital.</w:t>
      </w:r>
    </w:p>
    <w:p w14:paraId="726F559C" w14:textId="77777777" w:rsidR="00580898" w:rsidRDefault="00813F2F"/>
    <w:sectPr w:rsidR="00580898">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71FD1" w14:textId="77777777" w:rsidR="00053873" w:rsidRDefault="00053873" w:rsidP="00053873">
      <w:r>
        <w:separator/>
      </w:r>
    </w:p>
  </w:endnote>
  <w:endnote w:type="continuationSeparator" w:id="0">
    <w:p w14:paraId="00AA4174" w14:textId="77777777" w:rsidR="00053873" w:rsidRDefault="00053873" w:rsidP="00053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473D4" w14:textId="77777777" w:rsidR="00053873" w:rsidRDefault="00053873" w:rsidP="00053873">
      <w:r>
        <w:separator/>
      </w:r>
    </w:p>
  </w:footnote>
  <w:footnote w:type="continuationSeparator" w:id="0">
    <w:p w14:paraId="28221669" w14:textId="77777777" w:rsidR="00053873" w:rsidRDefault="00053873" w:rsidP="00053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4DA2E" w14:textId="77777777" w:rsidR="00053873" w:rsidRPr="004F7008" w:rsidRDefault="00053873" w:rsidP="00053873">
    <w:pPr>
      <w:pStyle w:val="Cabealho"/>
      <w:jc w:val="right"/>
      <w:rPr>
        <w:rFonts w:ascii="Arial" w:hAnsi="Arial" w:cs="Arial"/>
        <w:b/>
        <w:bCs/>
      </w:rPr>
    </w:pPr>
    <w:r>
      <w:rPr>
        <w:noProof/>
      </w:rPr>
      <w:object w:dxaOrig="1440" w:dyaOrig="1440" w14:anchorId="3771D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7.2pt;margin-top:-23.65pt;width:101.4pt;height:24pt;z-index:251659264">
          <v:imagedata r:id="rId1" o:title=""/>
          <w10:wrap type="topAndBottom"/>
        </v:shape>
        <o:OLEObject Type="Embed" ProgID="CorelDraw.Graphic.8" ShapeID="_x0000_s1025" DrawAspect="Content" ObjectID="_1699279110" r:id="rId2"/>
      </w:object>
    </w:r>
    <w:r w:rsidRPr="004F7008">
      <w:rPr>
        <w:rFonts w:ascii="Arial" w:hAnsi="Arial" w:cs="Arial"/>
        <w:b/>
      </w:rPr>
      <w:t xml:space="preserve">PREGÃO ELETRÔNICO Nº </w:t>
    </w:r>
    <w:r>
      <w:rPr>
        <w:rFonts w:ascii="Arial" w:hAnsi="Arial" w:cs="Arial"/>
        <w:b/>
      </w:rPr>
      <w:t xml:space="preserve">241/5688-2021 </w:t>
    </w:r>
    <w:r w:rsidRPr="004F7008">
      <w:rPr>
        <w:rFonts w:ascii="Arial" w:hAnsi="Arial" w:cs="Arial"/>
        <w:b/>
      </w:rPr>
      <w:t xml:space="preserve">- </w:t>
    </w:r>
    <w:r>
      <w:rPr>
        <w:rFonts w:ascii="Arial" w:hAnsi="Arial" w:cs="Arial"/>
        <w:b/>
      </w:rPr>
      <w:t>CECOT</w:t>
    </w:r>
  </w:p>
  <w:p w14:paraId="1203017D" w14:textId="77777777" w:rsidR="00053873" w:rsidRDefault="00053873" w:rsidP="00053873">
    <w:pPr>
      <w:pStyle w:val="Cabealho"/>
      <w:jc w:val="right"/>
      <w:rPr>
        <w:rStyle w:val="Hyperlink"/>
        <w:rFonts w:ascii="Arial" w:hAnsi="Arial" w:cs="Arial"/>
        <w:bCs/>
      </w:rPr>
    </w:pPr>
    <w:hyperlink r:id="rId3" w:history="1">
      <w:r w:rsidRPr="008103E4">
        <w:rPr>
          <w:rStyle w:val="Hyperlink"/>
          <w:rFonts w:ascii="Arial" w:hAnsi="Arial" w:cs="Arial"/>
        </w:rPr>
        <w:t>li</w:t>
      </w:r>
      <w:r w:rsidRPr="008103E4">
        <w:rPr>
          <w:rStyle w:val="Hyperlink"/>
          <w:rFonts w:ascii="Arial" w:hAnsi="Arial" w:cs="Arial"/>
          <w:bCs/>
        </w:rPr>
        <w:t>citacoes.br@caixa.gov.br</w:t>
      </w:r>
    </w:hyperlink>
  </w:p>
  <w:p w14:paraId="185CC5AB" w14:textId="77777777" w:rsidR="00053873" w:rsidRDefault="00053873" w:rsidP="00053873">
    <w:pPr>
      <w:pStyle w:val="Cabealho"/>
      <w:jc w:val="right"/>
      <w:rPr>
        <w:rFonts w:ascii="Arial" w:hAnsi="Arial" w:cs="Arial"/>
      </w:rPr>
    </w:pPr>
    <w:r w:rsidRPr="004F7008">
      <w:rPr>
        <w:rFonts w:ascii="Arial" w:hAnsi="Arial" w:cs="Arial"/>
      </w:rPr>
      <w:t>Proc.</w:t>
    </w:r>
    <w:r>
      <w:rPr>
        <w:rFonts w:ascii="Arial" w:hAnsi="Arial" w:cs="Arial"/>
      </w:rPr>
      <w:t>5688.01.1536.0/2021</w:t>
    </w:r>
  </w:p>
  <w:p w14:paraId="76645089" w14:textId="77777777" w:rsidR="00053873" w:rsidRDefault="0005387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0867EE"/>
    <w:multiLevelType w:val="hybridMultilevel"/>
    <w:tmpl w:val="8B62A48E"/>
    <w:lvl w:ilvl="0" w:tplc="8710125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873"/>
    <w:rsid w:val="00002A2B"/>
    <w:rsid w:val="00053873"/>
    <w:rsid w:val="00286CBE"/>
    <w:rsid w:val="002D1B93"/>
    <w:rsid w:val="00383669"/>
    <w:rsid w:val="00621CA2"/>
    <w:rsid w:val="007E56F5"/>
    <w:rsid w:val="00813F2F"/>
    <w:rsid w:val="0088602A"/>
    <w:rsid w:val="008A348C"/>
    <w:rsid w:val="00935A83"/>
    <w:rsid w:val="009F20BB"/>
    <w:rsid w:val="00B20ABB"/>
    <w:rsid w:val="00B70B40"/>
    <w:rsid w:val="00C5239D"/>
    <w:rsid w:val="00E20A4C"/>
    <w:rsid w:val="00EA2A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C4273"/>
  <w15:chartTrackingRefBased/>
  <w15:docId w15:val="{56EDE26B-B7DC-4883-B74C-85DE309FB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873"/>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h1,hd,he"/>
    <w:basedOn w:val="Normal"/>
    <w:link w:val="CabealhoChar"/>
    <w:uiPriority w:val="99"/>
    <w:rsid w:val="00053873"/>
    <w:pPr>
      <w:tabs>
        <w:tab w:val="center" w:pos="4419"/>
        <w:tab w:val="right" w:pos="8838"/>
      </w:tabs>
    </w:pPr>
  </w:style>
  <w:style w:type="character" w:customStyle="1" w:styleId="CabealhoChar">
    <w:name w:val="Cabeçalho Char"/>
    <w:aliases w:val="h Char,h1 Char,hd Char,he Char"/>
    <w:basedOn w:val="Fontepargpadro"/>
    <w:link w:val="Cabealho"/>
    <w:uiPriority w:val="99"/>
    <w:rsid w:val="00053873"/>
    <w:rPr>
      <w:rFonts w:ascii="Times New Roman" w:eastAsia="Times New Roman" w:hAnsi="Times New Roman" w:cs="Times New Roman"/>
      <w:sz w:val="20"/>
      <w:szCs w:val="20"/>
      <w:lang w:eastAsia="pt-BR"/>
    </w:rPr>
  </w:style>
  <w:style w:type="character" w:styleId="Nmerodepgina">
    <w:name w:val="page number"/>
    <w:basedOn w:val="Fontepargpadro"/>
    <w:rsid w:val="00053873"/>
  </w:style>
  <w:style w:type="paragraph" w:customStyle="1" w:styleId="Default">
    <w:name w:val="Default"/>
    <w:rsid w:val="00053873"/>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Rodap">
    <w:name w:val="footer"/>
    <w:basedOn w:val="Normal"/>
    <w:link w:val="RodapChar"/>
    <w:uiPriority w:val="99"/>
    <w:unhideWhenUsed/>
    <w:rsid w:val="00053873"/>
    <w:pPr>
      <w:tabs>
        <w:tab w:val="center" w:pos="4252"/>
        <w:tab w:val="right" w:pos="8504"/>
      </w:tabs>
    </w:pPr>
  </w:style>
  <w:style w:type="character" w:customStyle="1" w:styleId="RodapChar">
    <w:name w:val="Rodapé Char"/>
    <w:basedOn w:val="Fontepargpadro"/>
    <w:link w:val="Rodap"/>
    <w:uiPriority w:val="99"/>
    <w:rsid w:val="00053873"/>
    <w:rPr>
      <w:rFonts w:ascii="Times New Roman" w:eastAsia="Times New Roman" w:hAnsi="Times New Roman" w:cs="Times New Roman"/>
      <w:sz w:val="20"/>
      <w:szCs w:val="20"/>
      <w:lang w:eastAsia="pt-BR"/>
    </w:rPr>
  </w:style>
  <w:style w:type="character" w:styleId="Hyperlink">
    <w:name w:val="Hyperlink"/>
    <w:rsid w:val="000538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br@caixa.gov.br" TargetMode="External"/><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529</Words>
  <Characters>2862</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Luiz Cardoso Neri</dc:creator>
  <cp:keywords/>
  <dc:description/>
  <cp:lastModifiedBy>Fabio Luiz Cardoso Neri</cp:lastModifiedBy>
  <cp:revision>1</cp:revision>
  <dcterms:created xsi:type="dcterms:W3CDTF">2021-11-24T20:08:00Z</dcterms:created>
  <dcterms:modified xsi:type="dcterms:W3CDTF">2021-11-24T20:12:00Z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2021-11-24T20:12:06Z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2380553f-735b-41c1-a772-2a65c47fdbef</vt:lpwstr>
  </property>
  <property fmtid="{D5CDD505-2E9C-101B-9397-08002B2CF9AE}" pid="8" name="MSIP_Label_fde7aacd-7cc4-4c31-9e6f-7ef306428f09_ContentBits">
    <vt:lpwstr>1</vt:lpwstr>
  </property>
</Properties>
</file>